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西安科技大学20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届毕业生秋季就业双选会参会回执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77"/>
        <w:gridCol w:w="273"/>
        <w:gridCol w:w="1388"/>
        <w:gridCol w:w="1687"/>
        <w:gridCol w:w="1338"/>
        <w:gridCol w:w="818"/>
        <w:gridCol w:w="382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参会单位名称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（加盖公章）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址</w:t>
            </w:r>
          </w:p>
        </w:tc>
        <w:tc>
          <w:tcPr>
            <w:tcW w:w="468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732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参会人员姓名</w:t>
            </w: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2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仅内部使用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5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注：用人单位限两位代表参加。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参会单位招聘需求信息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46"/>
        <w:gridCol w:w="1574"/>
        <w:gridCol w:w="802"/>
        <w:gridCol w:w="772"/>
        <w:gridCol w:w="1574"/>
        <w:gridCol w:w="466"/>
        <w:gridCol w:w="838"/>
        <w:gridCol w:w="270"/>
        <w:gridCol w:w="51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提供岗位名称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需求专业名称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需求学历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需求人数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全国范围内拟招聘岗位数量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在我校拟招聘岗位数量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本次招聘工作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截止时间</w:t>
            </w:r>
          </w:p>
        </w:tc>
        <w:tc>
          <w:tcPr>
            <w:tcW w:w="1574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全国范围内拟招聘人数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在我校拟招聘人数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4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1.参会单位于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年10月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09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日（星期五）</w:t>
            </w:r>
            <w:r>
              <w:rPr>
                <w:rFonts w:hint="eastAsia" w:ascii="仿宋_GB2312" w:eastAsia="仿宋_GB2312"/>
                <w:sz w:val="24"/>
              </w:rPr>
              <w:t>前将《参会回执》传真或E-mail至我中心，传真号码：029-83856285, E-mail:dxsjyzx@sina.com；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2.请准确填写回执内容，以便我们向毕业生推荐、宣传和布展。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3.可增添附页，格式请保持一致。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77E11"/>
    <w:rsid w:val="63A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2020-09-16T04:16:00Z</dcterms:created>
  <dc:creator>Administrator</dc:creator>
  <cp:lastModifiedBy>Administrator</cp:lastModifiedBy>
  <dcterms:modified xsi:type="dcterms:W3CDTF">2020-09-16T04:17:20Z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